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E4" w:rsidRPr="00AF46D0" w:rsidRDefault="00AF46D0" w:rsidP="00AF46D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-71755</wp:posOffset>
                </wp:positionV>
                <wp:extent cx="6134100" cy="9191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19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4CEC9" id="正方形/長方形 1" o:spid="_x0000_s1026" style="position:absolute;left:0;text-align:left;margin-left:-13.9pt;margin-top:-5.65pt;width:483pt;height:7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" filled="f" strokecolor="black [3213]" strokeweight="1pt"/>
            </w:pict>
          </mc:Fallback>
        </mc:AlternateContent>
      </w:r>
      <w:r w:rsidRPr="00AF46D0">
        <w:rPr>
          <w:rFonts w:hint="eastAsia"/>
          <w:sz w:val="24"/>
          <w:szCs w:val="24"/>
        </w:rPr>
        <w:t>公共用財産占用等許可地位承継届</w:t>
      </w:r>
    </w:p>
    <w:p w:rsidR="00AF46D0" w:rsidRPr="00AF46D0" w:rsidRDefault="00AF46D0" w:rsidP="00AF46D0">
      <w:pPr>
        <w:spacing w:line="360" w:lineRule="auto"/>
        <w:jc w:val="center"/>
        <w:rPr>
          <w:sz w:val="24"/>
          <w:szCs w:val="24"/>
        </w:rPr>
      </w:pPr>
    </w:p>
    <w:p w:rsidR="00AF46D0" w:rsidRPr="00AF46D0" w:rsidRDefault="00AF46D0" w:rsidP="00AF46D0">
      <w:pPr>
        <w:wordWrap w:val="0"/>
        <w:spacing w:line="360" w:lineRule="auto"/>
        <w:jc w:val="right"/>
        <w:rPr>
          <w:sz w:val="24"/>
          <w:szCs w:val="24"/>
        </w:rPr>
      </w:pPr>
      <w:r w:rsidRPr="00AF46D0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AF46D0" w:rsidRPr="00AF46D0" w:rsidRDefault="00AF46D0" w:rsidP="00AF46D0">
      <w:pPr>
        <w:spacing w:line="360" w:lineRule="auto"/>
        <w:jc w:val="left"/>
        <w:rPr>
          <w:sz w:val="24"/>
          <w:szCs w:val="24"/>
        </w:rPr>
      </w:pPr>
      <w:r w:rsidRPr="00AF46D0">
        <w:rPr>
          <w:rFonts w:hint="eastAsia"/>
          <w:sz w:val="24"/>
          <w:szCs w:val="24"/>
        </w:rPr>
        <w:t xml:space="preserve">　大船渡市長　様</w:t>
      </w:r>
    </w:p>
    <w:p w:rsidR="00AF46D0" w:rsidRPr="00AF46D0" w:rsidRDefault="00AF46D0" w:rsidP="00AF46D0">
      <w:pPr>
        <w:wordWrap w:val="0"/>
        <w:spacing w:line="360" w:lineRule="auto"/>
        <w:jc w:val="right"/>
        <w:rPr>
          <w:sz w:val="24"/>
          <w:szCs w:val="24"/>
        </w:rPr>
      </w:pPr>
      <w:r w:rsidRPr="00AF46D0">
        <w:rPr>
          <w:rFonts w:hint="eastAsia"/>
          <w:sz w:val="24"/>
          <w:szCs w:val="24"/>
        </w:rPr>
        <w:t>承継者　住　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AF46D0" w:rsidRPr="00AF46D0" w:rsidRDefault="00AF46D0" w:rsidP="00AF46D0">
      <w:pPr>
        <w:wordWrap w:val="0"/>
        <w:spacing w:line="360" w:lineRule="auto"/>
        <w:jc w:val="right"/>
        <w:rPr>
          <w:sz w:val="24"/>
          <w:szCs w:val="24"/>
        </w:rPr>
      </w:pPr>
      <w:r w:rsidRPr="00AF46D0">
        <w:rPr>
          <w:rFonts w:hint="eastAsia"/>
          <w:sz w:val="24"/>
          <w:szCs w:val="24"/>
        </w:rPr>
        <w:t xml:space="preserve">氏　名　　　　　　　　　　　　</w:t>
      </w:r>
      <w:r w:rsidR="0081219C">
        <w:rPr>
          <w:rFonts w:hint="eastAsia"/>
          <w:sz w:val="24"/>
          <w:szCs w:val="24"/>
        </w:rPr>
        <w:t xml:space="preserve">　</w:t>
      </w:r>
    </w:p>
    <w:p w:rsidR="00AF46D0" w:rsidRPr="00AF46D0" w:rsidRDefault="00AF46D0" w:rsidP="00AF46D0">
      <w:pPr>
        <w:wordWrap w:val="0"/>
        <w:spacing w:line="360" w:lineRule="auto"/>
        <w:jc w:val="right"/>
        <w:rPr>
          <w:sz w:val="24"/>
          <w:szCs w:val="24"/>
        </w:rPr>
      </w:pPr>
      <w:r w:rsidRPr="00AF46D0"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AF46D0" w:rsidRPr="00AF46D0" w:rsidRDefault="00AF46D0" w:rsidP="00AF46D0">
      <w:pPr>
        <w:spacing w:line="360" w:lineRule="auto"/>
        <w:jc w:val="left"/>
        <w:rPr>
          <w:sz w:val="24"/>
          <w:szCs w:val="24"/>
        </w:rPr>
      </w:pPr>
      <w:r w:rsidRPr="00AF46D0">
        <w:rPr>
          <w:rFonts w:hint="eastAsia"/>
          <w:sz w:val="24"/>
          <w:szCs w:val="24"/>
        </w:rPr>
        <w:t xml:space="preserve">　公共用財産占用等の許可に基づく地位の承継があったので、道路法等の適用を受けない公共用財産の管理に関する条例第５条第２項の規定により、次のとおり届け出ます。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AF46D0" w:rsidTr="00EC33F5">
        <w:trPr>
          <w:trHeight w:val="1093"/>
        </w:trPr>
        <w:tc>
          <w:tcPr>
            <w:tcW w:w="170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 w:rsidRPr="00AF46D0">
              <w:rPr>
                <w:rFonts w:hint="eastAsia"/>
                <w:spacing w:val="30"/>
                <w:kern w:val="0"/>
                <w:sz w:val="24"/>
                <w:szCs w:val="24"/>
                <w:fitText w:val="1440" w:id="474642176"/>
              </w:rPr>
              <w:t>許可の日</w:t>
            </w:r>
            <w:r w:rsidRPr="00AF46D0">
              <w:rPr>
                <w:rFonts w:hint="eastAsia"/>
                <w:kern w:val="0"/>
                <w:sz w:val="24"/>
                <w:szCs w:val="24"/>
                <w:fitText w:val="1440" w:id="474642176"/>
              </w:rPr>
              <w:t>付</w:t>
            </w:r>
          </w:p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 w:rsidRPr="00EC33F5">
              <w:rPr>
                <w:rFonts w:hint="eastAsia"/>
                <w:spacing w:val="75"/>
                <w:kern w:val="0"/>
                <w:sz w:val="24"/>
                <w:szCs w:val="24"/>
                <w:fitText w:val="1440" w:id="474642177"/>
              </w:rPr>
              <w:t>及び番</w:t>
            </w:r>
            <w:r w:rsidRPr="00EC33F5">
              <w:rPr>
                <w:rFonts w:hint="eastAsia"/>
                <w:spacing w:val="15"/>
                <w:kern w:val="0"/>
                <w:sz w:val="24"/>
                <w:szCs w:val="24"/>
                <w:fitText w:val="1440" w:id="474642177"/>
              </w:rPr>
              <w:t>号</w:t>
            </w:r>
          </w:p>
        </w:tc>
        <w:tc>
          <w:tcPr>
            <w:tcW w:w="737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大船渡市指令　　　　　　　号</w:t>
            </w:r>
          </w:p>
        </w:tc>
      </w:tr>
      <w:tr w:rsidR="00AF46D0" w:rsidTr="00EC33F5">
        <w:trPr>
          <w:trHeight w:val="1093"/>
        </w:trPr>
        <w:tc>
          <w:tcPr>
            <w:tcW w:w="170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 w:rsidRPr="00EC33F5">
              <w:rPr>
                <w:rFonts w:hint="eastAsia"/>
                <w:spacing w:val="75"/>
                <w:kern w:val="0"/>
                <w:sz w:val="24"/>
                <w:szCs w:val="24"/>
                <w:fitText w:val="1440" w:id="474642178"/>
              </w:rPr>
              <w:t>被承継</w:t>
            </w:r>
            <w:r w:rsidRPr="00EC33F5">
              <w:rPr>
                <w:rFonts w:hint="eastAsia"/>
                <w:spacing w:val="15"/>
                <w:kern w:val="0"/>
                <w:sz w:val="24"/>
                <w:szCs w:val="24"/>
                <w:fitText w:val="1440" w:id="474642178"/>
              </w:rPr>
              <w:t>者</w:t>
            </w:r>
          </w:p>
        </w:tc>
        <w:tc>
          <w:tcPr>
            <w:tcW w:w="737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AF46D0" w:rsidTr="00EC33F5">
        <w:trPr>
          <w:trHeight w:val="1093"/>
        </w:trPr>
        <w:tc>
          <w:tcPr>
            <w:tcW w:w="170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 w:rsidRPr="00AF46D0">
              <w:rPr>
                <w:rFonts w:hint="eastAsia"/>
                <w:spacing w:val="30"/>
                <w:kern w:val="0"/>
                <w:sz w:val="24"/>
                <w:szCs w:val="24"/>
                <w:fitText w:val="1440" w:id="474642432"/>
              </w:rPr>
              <w:t>公共用財</w:t>
            </w:r>
            <w:r w:rsidRPr="00AF46D0">
              <w:rPr>
                <w:rFonts w:hint="eastAsia"/>
                <w:kern w:val="0"/>
                <w:sz w:val="24"/>
                <w:szCs w:val="24"/>
                <w:fitText w:val="1440" w:id="474642432"/>
              </w:rPr>
              <w:t>産</w:t>
            </w:r>
          </w:p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占用等の目的</w:t>
            </w:r>
          </w:p>
        </w:tc>
        <w:tc>
          <w:tcPr>
            <w:tcW w:w="737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46D0" w:rsidTr="00EC33F5">
        <w:trPr>
          <w:trHeight w:val="1093"/>
        </w:trPr>
        <w:tc>
          <w:tcPr>
            <w:tcW w:w="170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 w:rsidRPr="00AF46D0">
              <w:rPr>
                <w:rFonts w:hint="eastAsia"/>
                <w:spacing w:val="30"/>
                <w:kern w:val="0"/>
                <w:sz w:val="24"/>
                <w:szCs w:val="24"/>
                <w:fitText w:val="1440" w:id="474642433"/>
              </w:rPr>
              <w:t>公共用財</w:t>
            </w:r>
            <w:r w:rsidRPr="00AF46D0">
              <w:rPr>
                <w:rFonts w:hint="eastAsia"/>
                <w:kern w:val="0"/>
                <w:sz w:val="24"/>
                <w:szCs w:val="24"/>
                <w:fitText w:val="1440" w:id="474642433"/>
              </w:rPr>
              <w:t>産</w:t>
            </w:r>
          </w:p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占用等の場所</w:t>
            </w:r>
          </w:p>
        </w:tc>
        <w:tc>
          <w:tcPr>
            <w:tcW w:w="737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大船渡市　　　　　町</w:t>
            </w:r>
          </w:p>
        </w:tc>
      </w:tr>
      <w:tr w:rsidR="00AF46D0" w:rsidTr="00EC33F5">
        <w:trPr>
          <w:trHeight w:val="2164"/>
        </w:trPr>
        <w:tc>
          <w:tcPr>
            <w:tcW w:w="170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 w:rsidRPr="00EC33F5">
              <w:rPr>
                <w:rFonts w:hint="eastAsia"/>
                <w:spacing w:val="30"/>
                <w:kern w:val="0"/>
                <w:sz w:val="24"/>
                <w:szCs w:val="24"/>
                <w:fitText w:val="1440" w:id="474642434"/>
              </w:rPr>
              <w:t>承継の理</w:t>
            </w:r>
            <w:r w:rsidRPr="00EC33F5">
              <w:rPr>
                <w:rFonts w:hint="eastAsia"/>
                <w:kern w:val="0"/>
                <w:sz w:val="24"/>
                <w:szCs w:val="24"/>
                <w:fitText w:val="1440" w:id="474642434"/>
              </w:rPr>
              <w:t>由</w:t>
            </w:r>
          </w:p>
        </w:tc>
        <w:tc>
          <w:tcPr>
            <w:tcW w:w="737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46D0" w:rsidTr="00E42AA6">
        <w:trPr>
          <w:trHeight w:val="2042"/>
        </w:trPr>
        <w:tc>
          <w:tcPr>
            <w:tcW w:w="170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  <w:r w:rsidRPr="00AF46D0">
              <w:rPr>
                <w:rFonts w:hint="eastAsia"/>
                <w:spacing w:val="480"/>
                <w:kern w:val="0"/>
                <w:sz w:val="24"/>
                <w:szCs w:val="24"/>
                <w:fitText w:val="1440" w:id="474642435"/>
              </w:rPr>
              <w:t>備</w:t>
            </w:r>
            <w:r w:rsidRPr="00AF46D0">
              <w:rPr>
                <w:rFonts w:hint="eastAsia"/>
                <w:kern w:val="0"/>
                <w:sz w:val="24"/>
                <w:szCs w:val="24"/>
                <w:fitText w:val="1440" w:id="474642435"/>
              </w:rPr>
              <w:t>考</w:t>
            </w:r>
          </w:p>
        </w:tc>
        <w:tc>
          <w:tcPr>
            <w:tcW w:w="7371" w:type="dxa"/>
            <w:vAlign w:val="center"/>
          </w:tcPr>
          <w:p w:rsidR="00AF46D0" w:rsidRDefault="00AF46D0" w:rsidP="00AF46D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F46D0" w:rsidRPr="00AF46D0" w:rsidRDefault="00AF46D0" w:rsidP="00B70456">
      <w:pPr>
        <w:spacing w:line="360" w:lineRule="auto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AF46D0" w:rsidRPr="00AF46D0" w:rsidSect="00E42AA6">
      <w:pgSz w:w="11906" w:h="16838" w:code="9"/>
      <w:pgMar w:top="130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9C" w:rsidRDefault="0081219C" w:rsidP="0081219C">
      <w:r>
        <w:separator/>
      </w:r>
    </w:p>
  </w:endnote>
  <w:endnote w:type="continuationSeparator" w:id="0">
    <w:p w:rsidR="0081219C" w:rsidRDefault="0081219C" w:rsidP="0081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9C" w:rsidRDefault="0081219C" w:rsidP="0081219C">
      <w:r>
        <w:separator/>
      </w:r>
    </w:p>
  </w:footnote>
  <w:footnote w:type="continuationSeparator" w:id="0">
    <w:p w:rsidR="0081219C" w:rsidRDefault="0081219C" w:rsidP="0081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6D0"/>
    <w:rsid w:val="00750AE4"/>
    <w:rsid w:val="0081219C"/>
    <w:rsid w:val="00AF46D0"/>
    <w:rsid w:val="00B70456"/>
    <w:rsid w:val="00E42AA6"/>
    <w:rsid w:val="00E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ACFE8C"/>
  <w15:docId w15:val="{A44AB708-45A1-4DBD-8659-283061F6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3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19C"/>
  </w:style>
  <w:style w:type="paragraph" w:styleId="a8">
    <w:name w:val="footer"/>
    <w:basedOn w:val="a"/>
    <w:link w:val="a9"/>
    <w:uiPriority w:val="99"/>
    <w:unhideWhenUsed/>
    <w:rsid w:val="008121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後藤 俊太</cp:lastModifiedBy>
  <cp:revision>4</cp:revision>
  <cp:lastPrinted>2021-12-06T06:01:00Z</cp:lastPrinted>
  <dcterms:created xsi:type="dcterms:W3CDTF">2013-12-09T00:45:00Z</dcterms:created>
  <dcterms:modified xsi:type="dcterms:W3CDTF">2023-07-19T05:15:00Z</dcterms:modified>
</cp:coreProperties>
</file>